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98759" w14:textId="66863B07" w:rsidR="009B205B" w:rsidRPr="008D4887" w:rsidRDefault="00120908" w:rsidP="008D4887">
      <w:pPr>
        <w:pBdr>
          <w:bottom w:val="dotDotDash" w:sz="18" w:space="1" w:color="F4B083" w:themeColor="accent2" w:themeTint="99"/>
        </w:pBdr>
        <w:jc w:val="center"/>
        <w:rPr>
          <w:color w:val="C45911" w:themeColor="accent2" w:themeShade="BF"/>
          <w:sz w:val="32"/>
          <w:szCs w:val="32"/>
          <w:lang w:val="en-GB"/>
        </w:rPr>
      </w:pPr>
      <w:r w:rsidRPr="008D4887">
        <w:rPr>
          <w:color w:val="C45911" w:themeColor="accent2" w:themeShade="BF"/>
          <w:sz w:val="32"/>
          <w:szCs w:val="32"/>
          <w:lang w:val="en-GB"/>
        </w:rPr>
        <w:t>The Austrian school system</w:t>
      </w:r>
    </w:p>
    <w:p w14:paraId="7B4C8251" w14:textId="41305191" w:rsidR="00120908" w:rsidRPr="00120908" w:rsidRDefault="00120908">
      <w:pPr>
        <w:rPr>
          <w:lang w:val="en-GB"/>
        </w:rPr>
      </w:pPr>
    </w:p>
    <w:p w14:paraId="450BE004" w14:textId="5A57A7C2" w:rsidR="00120908" w:rsidRDefault="00120908">
      <w:pPr>
        <w:rPr>
          <w:lang w:val="en-GB"/>
        </w:rPr>
      </w:pPr>
      <w:r>
        <w:rPr>
          <w:lang w:val="en-GB"/>
        </w:rPr>
        <w:t>In Austria it is obliged to go to school for 9 years. The first four years are completed in primary school</w:t>
      </w:r>
      <w:r w:rsidR="006A3AE4">
        <w:rPr>
          <w:lang w:val="en-GB"/>
        </w:rPr>
        <w:t xml:space="preserve"> from the age of 6 – 10 years</w:t>
      </w:r>
      <w:r>
        <w:rPr>
          <w:lang w:val="en-GB"/>
        </w:rPr>
        <w:t>, the following four in secondary school</w:t>
      </w:r>
      <w:r w:rsidR="006A3AE4">
        <w:rPr>
          <w:lang w:val="en-GB"/>
        </w:rPr>
        <w:t xml:space="preserve"> from the age of 10 - 14</w:t>
      </w:r>
      <w:r>
        <w:rPr>
          <w:lang w:val="en-GB"/>
        </w:rPr>
        <w:t xml:space="preserve">. After those eight years children </w:t>
      </w:r>
      <w:r w:rsidR="008E142F">
        <w:rPr>
          <w:lang w:val="en-GB"/>
        </w:rPr>
        <w:t>must</w:t>
      </w:r>
      <w:r>
        <w:rPr>
          <w:lang w:val="en-GB"/>
        </w:rPr>
        <w:t xml:space="preserve"> decide whether they want to start working or continue with going to school and graduating with the A-levels, which are the precondition to go to university. If they are choosing to go on with school, there are different types of high schools with different main focuses. For </w:t>
      </w:r>
      <w:r w:rsidR="008E142F">
        <w:rPr>
          <w:lang w:val="en-GB"/>
        </w:rPr>
        <w:t>example,</w:t>
      </w:r>
      <w:r>
        <w:rPr>
          <w:lang w:val="en-GB"/>
        </w:rPr>
        <w:t xml:space="preserve"> business and economic collages, technical schools, machine building, kinder gardening or sport and health focused colleagues. </w:t>
      </w:r>
      <w:r w:rsidR="008E142F">
        <w:rPr>
          <w:lang w:val="en-GB"/>
        </w:rPr>
        <w:t>All</w:t>
      </w:r>
      <w:r>
        <w:rPr>
          <w:lang w:val="en-GB"/>
        </w:rPr>
        <w:t xml:space="preserve"> those schools </w:t>
      </w:r>
      <w:r w:rsidR="007A532C">
        <w:rPr>
          <w:lang w:val="en-GB"/>
        </w:rPr>
        <w:t xml:space="preserve">last 5 years until the age of 19 and </w:t>
      </w:r>
      <w:r>
        <w:rPr>
          <w:lang w:val="en-GB"/>
        </w:rPr>
        <w:t>prepare the students for the later working life and allow them to start working immediately after school. As another option, after the graduation of one of those schools</w:t>
      </w:r>
      <w:r w:rsidR="007A532C">
        <w:rPr>
          <w:lang w:val="en-GB"/>
        </w:rPr>
        <w:t>,</w:t>
      </w:r>
      <w:r>
        <w:rPr>
          <w:lang w:val="en-GB"/>
        </w:rPr>
        <w:t xml:space="preserve"> students are allowed to go to university and study. </w:t>
      </w:r>
      <w:r w:rsidR="006A3AE4">
        <w:rPr>
          <w:lang w:val="en-GB"/>
        </w:rPr>
        <w:t xml:space="preserve">If the children decide that they want to start working at the age of 15, they need to attend a special school for only one year to prepare them for the working life and are specialized in the job they want to learn. As a matter </w:t>
      </w:r>
      <w:r w:rsidR="007A532C">
        <w:rPr>
          <w:lang w:val="en-GB"/>
        </w:rPr>
        <w:t xml:space="preserve">of </w:t>
      </w:r>
      <w:r w:rsidR="008E142F">
        <w:rPr>
          <w:lang w:val="en-GB"/>
        </w:rPr>
        <w:t>fact,</w:t>
      </w:r>
      <w:r w:rsidR="006A3AE4">
        <w:rPr>
          <w:lang w:val="en-GB"/>
        </w:rPr>
        <w:t xml:space="preserve"> they can complete that one last year of school in any of the previously mentioned schools and just drop out after one year. </w:t>
      </w:r>
    </w:p>
    <w:p w14:paraId="5CD3E784" w14:textId="4865A99A" w:rsidR="007A532C" w:rsidRDefault="007A532C">
      <w:pPr>
        <w:rPr>
          <w:lang w:val="en-GB"/>
        </w:rPr>
      </w:pPr>
    </w:p>
    <w:p w14:paraId="7F2857A7" w14:textId="2658B064" w:rsidR="007A532C" w:rsidRPr="00120908" w:rsidRDefault="007A532C">
      <w:pPr>
        <w:rPr>
          <w:lang w:val="en-GB"/>
        </w:rPr>
      </w:pPr>
      <w:r>
        <w:rPr>
          <w:lang w:val="en-GB"/>
        </w:rPr>
        <w:t xml:space="preserve">Usually most of the schools in Austria start with the lessons at 7:50 in the morning. </w:t>
      </w:r>
      <w:r w:rsidR="00A50C59">
        <w:rPr>
          <w:lang w:val="en-GB"/>
        </w:rPr>
        <w:t xml:space="preserve">The breaks are regulated differently in every school so also the ending times are different, but after 6 hours mostly every school ends at around 13.15. </w:t>
      </w:r>
      <w:r>
        <w:rPr>
          <w:lang w:val="en-GB"/>
        </w:rPr>
        <w:t xml:space="preserve">Sometimes the times variate a little bit from school to school because of the public transport situations. Most of the pupils go to school by bus or train, the older ones often go by car. </w:t>
      </w:r>
    </w:p>
    <w:sectPr w:rsidR="007A532C" w:rsidRPr="00120908">
      <w:footerReference w:type="default" r:id="rId6"/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72D08" w14:textId="77777777" w:rsidR="00452D24" w:rsidRDefault="00452D24" w:rsidP="006E5430">
      <w:pPr>
        <w:spacing w:line="240" w:lineRule="auto"/>
      </w:pPr>
      <w:r>
        <w:separator/>
      </w:r>
    </w:p>
  </w:endnote>
  <w:endnote w:type="continuationSeparator" w:id="0">
    <w:p w14:paraId="39FC6753" w14:textId="77777777" w:rsidR="00452D24" w:rsidRDefault="00452D24" w:rsidP="006E54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DCC61" w14:textId="70CAD48B" w:rsidR="006E5430" w:rsidRPr="006E5430" w:rsidRDefault="006E5430">
    <w:pPr>
      <w:pStyle w:val="Fuzeile"/>
      <w:rPr>
        <w:lang w:val="de-AT"/>
      </w:rPr>
    </w:pPr>
    <w:r>
      <w:rPr>
        <w:lang w:val="de-AT"/>
      </w:rPr>
      <w:t>Melanie Potocnik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BA281" w14:textId="77777777" w:rsidR="00452D24" w:rsidRDefault="00452D24" w:rsidP="006E5430">
      <w:pPr>
        <w:spacing w:line="240" w:lineRule="auto"/>
      </w:pPr>
      <w:r>
        <w:separator/>
      </w:r>
    </w:p>
  </w:footnote>
  <w:footnote w:type="continuationSeparator" w:id="0">
    <w:p w14:paraId="084B8CDC" w14:textId="77777777" w:rsidR="00452D24" w:rsidRDefault="00452D24" w:rsidP="006E543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908"/>
    <w:rsid w:val="000A48D8"/>
    <w:rsid w:val="00120908"/>
    <w:rsid w:val="00122EFB"/>
    <w:rsid w:val="002E6DE1"/>
    <w:rsid w:val="003B63BC"/>
    <w:rsid w:val="00452D24"/>
    <w:rsid w:val="006A3AE4"/>
    <w:rsid w:val="006E5430"/>
    <w:rsid w:val="007A532C"/>
    <w:rsid w:val="008D4887"/>
    <w:rsid w:val="008E142F"/>
    <w:rsid w:val="009B205B"/>
    <w:rsid w:val="00A50C59"/>
    <w:rsid w:val="00D41FCC"/>
    <w:rsid w:val="00D4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EAAF6"/>
  <w15:chartTrackingRefBased/>
  <w15:docId w15:val="{C89CE516-EB1A-4A0C-A509-B208E628E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E5430"/>
    <w:pPr>
      <w:tabs>
        <w:tab w:val="center" w:pos="4703"/>
        <w:tab w:val="right" w:pos="940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430"/>
  </w:style>
  <w:style w:type="paragraph" w:styleId="Fuzeile">
    <w:name w:val="footer"/>
    <w:basedOn w:val="Standard"/>
    <w:link w:val="FuzeileZchn"/>
    <w:uiPriority w:val="99"/>
    <w:unhideWhenUsed/>
    <w:rsid w:val="006E5430"/>
    <w:pPr>
      <w:tabs>
        <w:tab w:val="center" w:pos="4703"/>
        <w:tab w:val="right" w:pos="940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 Potocnik</dc:creator>
  <cp:keywords/>
  <dc:description/>
  <cp:lastModifiedBy>Hudler Markus</cp:lastModifiedBy>
  <cp:revision>2</cp:revision>
  <dcterms:created xsi:type="dcterms:W3CDTF">2022-12-15T11:00:00Z</dcterms:created>
  <dcterms:modified xsi:type="dcterms:W3CDTF">2022-12-15T11:00:00Z</dcterms:modified>
</cp:coreProperties>
</file>